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2020年度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大学生创新创业</w:t>
      </w:r>
      <w:r>
        <w:rPr>
          <w:rFonts w:hint="eastAsia" w:ascii="黑体" w:eastAsia="黑体"/>
          <w:sz w:val="32"/>
          <w:szCs w:val="32"/>
          <w:lang w:val="en-US" w:eastAsia="zh-CN"/>
        </w:rPr>
        <w:t>训练</w:t>
      </w:r>
      <w:r>
        <w:rPr>
          <w:rFonts w:hint="eastAsia" w:ascii="黑体" w:eastAsia="黑体"/>
          <w:sz w:val="32"/>
          <w:szCs w:val="32"/>
        </w:rPr>
        <w:t>项目专家评审表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立项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60"/>
        <w:gridCol w:w="1272"/>
        <w:gridCol w:w="1272"/>
        <w:gridCol w:w="1320"/>
        <w:gridCol w:w="1152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  <w:r>
              <w:rPr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评审意见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修改后通过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4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评审意见及建议： </w:t>
            </w:r>
          </w:p>
          <w:p>
            <w:r>
              <w:t xml:space="preserve">    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ind w:right="945" w:firstLine="4725" w:firstLineChars="22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620" w:firstLineChars="2200"/>
            </w:pPr>
            <w:r>
              <w:rPr>
                <w:rFonts w:hint="eastAsia"/>
              </w:rPr>
              <w:t>评审专家签名：</w:t>
            </w:r>
            <w:r>
              <w:t xml:space="preserve"> </w:t>
            </w:r>
          </w:p>
          <w:p>
            <w:pPr>
              <w:ind w:firstLine="6405" w:firstLineChars="3050"/>
            </w:pPr>
          </w:p>
          <w:p/>
          <w:p>
            <w:pPr>
              <w:ind w:firstLine="6405" w:firstLineChars="3050"/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02"/>
    <w:rsid w:val="000B64A4"/>
    <w:rsid w:val="00155526"/>
    <w:rsid w:val="003A7DEA"/>
    <w:rsid w:val="005A7802"/>
    <w:rsid w:val="00AD5921"/>
    <w:rsid w:val="113B6F46"/>
    <w:rsid w:val="17084D64"/>
    <w:rsid w:val="1EB12EC2"/>
    <w:rsid w:val="1F930D39"/>
    <w:rsid w:val="31AE5D53"/>
    <w:rsid w:val="34536B47"/>
    <w:rsid w:val="36DC7163"/>
    <w:rsid w:val="3E797949"/>
    <w:rsid w:val="4333001E"/>
    <w:rsid w:val="54584FE6"/>
    <w:rsid w:val="5F586944"/>
    <w:rsid w:val="6EC25700"/>
    <w:rsid w:val="75B34A39"/>
    <w:rsid w:val="79635F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ScaleCrop>false</ScaleCrop>
  <LinksUpToDate>false</LinksUpToDate>
  <CharactersWithSpaces>112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2017-04-19T09:45:00Z</dcterms:created>
  <dc:creator>LIU</dc:creator>
  <cp:lastModifiedBy>shengwei</cp:lastModifiedBy>
  <dcterms:modified xsi:type="dcterms:W3CDTF">2020-04-15T08:24:49Z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