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38" w:rsidRPr="00894D9B" w:rsidRDefault="00CE0D38" w:rsidP="00CE0D38">
      <w:pPr>
        <w:rPr>
          <w:rFonts w:eastAsia="仿宋_GB2312"/>
          <w:sz w:val="30"/>
          <w:szCs w:val="30"/>
        </w:rPr>
      </w:pPr>
      <w:r w:rsidRPr="00894D9B">
        <w:rPr>
          <w:rFonts w:eastAsia="仿宋_GB2312"/>
          <w:sz w:val="30"/>
          <w:szCs w:val="30"/>
        </w:rPr>
        <w:t>附件：</w:t>
      </w:r>
    </w:p>
    <w:p w:rsidR="00CE0D38" w:rsidRPr="0084624C" w:rsidRDefault="00CE0D38" w:rsidP="00CE0D3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84624C">
        <w:rPr>
          <w:rFonts w:ascii="方正小标宋简体" w:eastAsia="方正小标宋简体" w:hint="eastAsia"/>
          <w:sz w:val="36"/>
          <w:szCs w:val="36"/>
        </w:rPr>
        <w:t>中山大学新华学院</w:t>
      </w:r>
    </w:p>
    <w:p w:rsidR="00CE0D38" w:rsidRPr="0084624C" w:rsidRDefault="00CE0D38" w:rsidP="00CE0D38">
      <w:pPr>
        <w:spacing w:afterLines="10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第三</w:t>
      </w:r>
      <w:r w:rsidRPr="0084624C">
        <w:rPr>
          <w:rFonts w:ascii="方正小标宋简体" w:eastAsia="方正小标宋简体" w:hint="eastAsia"/>
          <w:sz w:val="36"/>
          <w:szCs w:val="36"/>
        </w:rPr>
        <w:t>批院级精品课程建设和重点课程建设的项目</w:t>
      </w:r>
    </w:p>
    <w:tbl>
      <w:tblPr>
        <w:tblW w:w="9581" w:type="dxa"/>
        <w:jc w:val="center"/>
        <w:tblCellMar>
          <w:left w:w="0" w:type="dxa"/>
          <w:right w:w="0" w:type="dxa"/>
        </w:tblCellMar>
        <w:tblLook w:val="0000"/>
      </w:tblPr>
      <w:tblGrid>
        <w:gridCol w:w="555"/>
        <w:gridCol w:w="781"/>
        <w:gridCol w:w="3173"/>
        <w:gridCol w:w="2126"/>
        <w:gridCol w:w="1559"/>
        <w:gridCol w:w="1387"/>
      </w:tblGrid>
      <w:tr w:rsidR="00CE0D38" w:rsidRPr="00E25689" w:rsidTr="00BC77D0">
        <w:trPr>
          <w:trHeight w:val="85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E25689">
              <w:rPr>
                <w:rFonts w:eastAsia="仿宋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E25689"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E25689">
              <w:rPr>
                <w:rFonts w:eastAsia="仿宋_GB2312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 w:rsidRPr="00E25689">
              <w:rPr>
                <w:rFonts w:eastAsia="仿宋_GB2312"/>
                <w:b/>
                <w:bCs/>
                <w:sz w:val="28"/>
                <w:szCs w:val="28"/>
              </w:rPr>
              <w:t>系部名称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E25689">
              <w:rPr>
                <w:rFonts w:eastAsia="仿宋_GB2312"/>
                <w:b/>
                <w:bCs/>
                <w:sz w:val="28"/>
                <w:szCs w:val="28"/>
              </w:rPr>
              <w:t>课程</w:t>
            </w:r>
          </w:p>
          <w:p w:rsidR="00CE0D38" w:rsidRPr="00E25689" w:rsidRDefault="00CE0D38" w:rsidP="00BC77D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E25689">
              <w:rPr>
                <w:rFonts w:eastAsia="仿宋_GB2312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38" w:rsidRPr="00E25689" w:rsidRDefault="00CE0D38" w:rsidP="00BC77D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职称</w:t>
            </w:r>
          </w:p>
        </w:tc>
      </w:tr>
      <w:tr w:rsidR="00CE0D38" w:rsidRPr="00E25689" w:rsidTr="00BC77D0">
        <w:trPr>
          <w:trHeight w:val="85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B00D7A" w:rsidRDefault="00CE0D38" w:rsidP="00BC77D0">
            <w:pPr>
              <w:jc w:val="center"/>
              <w:rPr>
                <w:rFonts w:eastAsia="仿宋_GB2312"/>
                <w:b/>
                <w:spacing w:val="-12"/>
                <w:kern w:val="10"/>
                <w:sz w:val="28"/>
                <w:szCs w:val="28"/>
              </w:rPr>
            </w:pPr>
            <w:r w:rsidRPr="00E25689">
              <w:rPr>
                <w:rFonts w:eastAsia="仿宋_GB2312"/>
                <w:b/>
                <w:spacing w:val="-12"/>
                <w:kern w:val="10"/>
                <w:sz w:val="28"/>
                <w:szCs w:val="28"/>
              </w:rPr>
              <w:t>精品课程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E25689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7F68EC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F68EC">
              <w:rPr>
                <w:rFonts w:eastAsia="仿宋_GB2312" w:hint="eastAsia"/>
                <w:sz w:val="28"/>
                <w:szCs w:val="28"/>
              </w:rPr>
              <w:t>基础会计学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7F68EC" w:rsidRDefault="00CE0D38" w:rsidP="00BC77D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F68EC">
              <w:rPr>
                <w:rFonts w:eastAsia="仿宋_GB2312" w:hint="eastAsia"/>
                <w:sz w:val="28"/>
                <w:szCs w:val="28"/>
              </w:rPr>
              <w:t>财务与会计系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7F68EC" w:rsidRDefault="00CE0D38" w:rsidP="00BC77D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F68EC">
              <w:rPr>
                <w:rFonts w:eastAsia="仿宋_GB2312" w:hint="eastAsia"/>
                <w:sz w:val="28"/>
                <w:szCs w:val="28"/>
              </w:rPr>
              <w:t>孙晓梅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38" w:rsidRPr="007F68EC" w:rsidRDefault="00CE0D38" w:rsidP="00BC77D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教授</w:t>
            </w:r>
          </w:p>
        </w:tc>
      </w:tr>
      <w:tr w:rsidR="00CE0D38" w:rsidRPr="00E25689" w:rsidTr="00BC77D0">
        <w:trPr>
          <w:trHeight w:val="510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b/>
                <w:spacing w:val="-12"/>
                <w:kern w:val="10"/>
                <w:sz w:val="28"/>
                <w:szCs w:val="28"/>
              </w:rPr>
            </w:pPr>
            <w:r w:rsidRPr="00E25689">
              <w:rPr>
                <w:rFonts w:eastAsia="仿宋_GB2312"/>
                <w:b/>
                <w:sz w:val="28"/>
                <w:szCs w:val="28"/>
              </w:rPr>
              <w:t>重点课程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25689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Default="00CE0D38" w:rsidP="00BC77D0">
            <w:pPr>
              <w:jc w:val="left"/>
              <w:rPr>
                <w:rFonts w:eastAsia="仿宋_GB2312" w:hint="eastAsia"/>
                <w:sz w:val="28"/>
                <w:szCs w:val="28"/>
              </w:rPr>
            </w:pPr>
            <w:r w:rsidRPr="007F68EC">
              <w:rPr>
                <w:rFonts w:eastAsia="仿宋_GB2312" w:hint="eastAsia"/>
                <w:sz w:val="28"/>
                <w:szCs w:val="28"/>
              </w:rPr>
              <w:t>毛泽东思想和中国特色</w:t>
            </w:r>
          </w:p>
          <w:p w:rsidR="00CE0D38" w:rsidRPr="007F68EC" w:rsidRDefault="00CE0D38" w:rsidP="00BC77D0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7F68EC">
              <w:rPr>
                <w:rFonts w:eastAsia="仿宋_GB2312" w:hint="eastAsia"/>
                <w:sz w:val="28"/>
                <w:szCs w:val="28"/>
              </w:rPr>
              <w:t>社会主义理论体系概论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Default="00CE0D38" w:rsidP="00BC77D0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思想政治理论</w:t>
            </w:r>
          </w:p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课教学研究部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徐伟明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讲师</w:t>
            </w:r>
          </w:p>
        </w:tc>
      </w:tr>
      <w:tr w:rsidR="00CE0D38" w:rsidRPr="00E25689" w:rsidTr="00BC77D0">
        <w:trPr>
          <w:trHeight w:val="51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25689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7F68EC" w:rsidRDefault="00CE0D38" w:rsidP="00BC77D0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7F68EC">
              <w:rPr>
                <w:rFonts w:eastAsia="仿宋_GB2312" w:hint="eastAsia"/>
                <w:sz w:val="28"/>
                <w:szCs w:val="28"/>
              </w:rPr>
              <w:t>电路理论基础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信息科学系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王凤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讲师</w:t>
            </w:r>
          </w:p>
        </w:tc>
      </w:tr>
      <w:tr w:rsidR="00CE0D38" w:rsidRPr="00E25689" w:rsidTr="00BC77D0">
        <w:trPr>
          <w:trHeight w:val="51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25689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7F68EC" w:rsidRDefault="00CE0D38" w:rsidP="00BC77D0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7F68EC">
              <w:rPr>
                <w:rFonts w:eastAsia="仿宋_GB2312" w:hint="eastAsia"/>
                <w:sz w:val="28"/>
                <w:szCs w:val="28"/>
              </w:rPr>
              <w:t>软件工程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衣杨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教授</w:t>
            </w:r>
          </w:p>
        </w:tc>
      </w:tr>
      <w:tr w:rsidR="00CE0D38" w:rsidRPr="00E25689" w:rsidTr="00BC77D0">
        <w:trPr>
          <w:trHeight w:val="51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25689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7F68EC" w:rsidRDefault="00CE0D38" w:rsidP="00BC77D0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7F68EC">
              <w:rPr>
                <w:rFonts w:eastAsia="仿宋_GB2312" w:hint="eastAsia"/>
                <w:sz w:val="28"/>
                <w:szCs w:val="28"/>
              </w:rPr>
              <w:t>中级财务会计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财务与会计系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林源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讲师</w:t>
            </w:r>
          </w:p>
        </w:tc>
      </w:tr>
      <w:tr w:rsidR="00CE0D38" w:rsidRPr="00E25689" w:rsidTr="00BC77D0">
        <w:trPr>
          <w:trHeight w:val="51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25689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7F68EC" w:rsidRDefault="00CE0D38" w:rsidP="00BC77D0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7F68EC">
              <w:rPr>
                <w:rFonts w:eastAsia="仿宋_GB2312" w:hint="eastAsia"/>
                <w:sz w:val="28"/>
                <w:szCs w:val="28"/>
              </w:rPr>
              <w:t>营销学原理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管理学系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杨宇帆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副教授</w:t>
            </w:r>
          </w:p>
        </w:tc>
      </w:tr>
      <w:tr w:rsidR="00CE0D38" w:rsidRPr="00E25689" w:rsidTr="00BC77D0">
        <w:trPr>
          <w:trHeight w:val="51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25689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7F68EC" w:rsidRDefault="00CE0D38" w:rsidP="00BC77D0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7F68EC">
              <w:rPr>
                <w:rFonts w:eastAsia="仿宋_GB2312" w:hint="eastAsia"/>
                <w:sz w:val="28"/>
                <w:szCs w:val="28"/>
              </w:rPr>
              <w:t>人力资源管理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陈剑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讲师</w:t>
            </w:r>
          </w:p>
        </w:tc>
      </w:tr>
      <w:tr w:rsidR="00CE0D38" w:rsidRPr="00E25689" w:rsidTr="00BC77D0">
        <w:trPr>
          <w:trHeight w:val="51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7F68EC" w:rsidRDefault="00CE0D38" w:rsidP="00BC77D0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7F68EC">
              <w:rPr>
                <w:rFonts w:eastAsia="仿宋_GB2312" w:hint="eastAsia"/>
                <w:sz w:val="28"/>
                <w:szCs w:val="28"/>
              </w:rPr>
              <w:t>管理信息系统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罗泰晔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讲师</w:t>
            </w:r>
          </w:p>
        </w:tc>
      </w:tr>
      <w:tr w:rsidR="00CE0D38" w:rsidRPr="00E25689" w:rsidTr="00BC77D0">
        <w:trPr>
          <w:trHeight w:val="510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7F68EC" w:rsidRDefault="00CE0D38" w:rsidP="00BC77D0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7F68EC">
              <w:rPr>
                <w:rFonts w:eastAsia="仿宋_GB2312" w:hint="eastAsia"/>
                <w:sz w:val="28"/>
                <w:szCs w:val="28"/>
              </w:rPr>
              <w:t>电子商务基础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李晶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38" w:rsidRPr="00E25689" w:rsidRDefault="00CE0D38" w:rsidP="00BC77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讲师</w:t>
            </w:r>
          </w:p>
        </w:tc>
      </w:tr>
    </w:tbl>
    <w:p w:rsidR="00CE0D38" w:rsidRDefault="00CE0D38" w:rsidP="00CE0D38"/>
    <w:p w:rsidR="001E36C5" w:rsidRDefault="001E36C5"/>
    <w:sectPr w:rsidR="001E36C5" w:rsidSect="00822550">
      <w:footerReference w:type="even" r:id="rId4"/>
      <w:footerReference w:type="default" r:id="rId5"/>
      <w:pgSz w:w="11906" w:h="16838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4C" w:rsidRDefault="00CE0D38" w:rsidP="0082255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624C" w:rsidRDefault="00CE0D38" w:rsidP="0082255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4C" w:rsidRPr="00C72332" w:rsidRDefault="00CE0D38" w:rsidP="00822550">
    <w:pPr>
      <w:pStyle w:val="a3"/>
      <w:framePr w:wrap="around" w:vAnchor="text" w:hAnchor="margin" w:xAlign="outside" w:y="1"/>
      <w:rPr>
        <w:rStyle w:val="a4"/>
        <w:sz w:val="24"/>
        <w:szCs w:val="24"/>
      </w:rPr>
    </w:pPr>
    <w:r w:rsidRPr="00C72332">
      <w:rPr>
        <w:rStyle w:val="a4"/>
        <w:sz w:val="24"/>
        <w:szCs w:val="24"/>
      </w:rPr>
      <w:fldChar w:fldCharType="begin"/>
    </w:r>
    <w:r w:rsidRPr="00C72332">
      <w:rPr>
        <w:rStyle w:val="a4"/>
        <w:sz w:val="24"/>
        <w:szCs w:val="24"/>
      </w:rPr>
      <w:instrText xml:space="preserve">PAGE  </w:instrText>
    </w:r>
    <w:r w:rsidRPr="00C72332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- 3 -</w:t>
    </w:r>
    <w:r w:rsidRPr="00C72332">
      <w:rPr>
        <w:rStyle w:val="a4"/>
        <w:sz w:val="24"/>
        <w:szCs w:val="24"/>
      </w:rPr>
      <w:fldChar w:fldCharType="end"/>
    </w:r>
  </w:p>
  <w:p w:rsidR="0084624C" w:rsidRDefault="00CE0D38" w:rsidP="00822550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D38"/>
    <w:rsid w:val="001E36C5"/>
    <w:rsid w:val="009A426F"/>
    <w:rsid w:val="00CE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0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E0D3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E0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2013-10-21T02:33:00Z</dcterms:created>
  <dcterms:modified xsi:type="dcterms:W3CDTF">2013-10-21T02:34:00Z</dcterms:modified>
</cp:coreProperties>
</file>